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533" w14:textId="0645F047" w:rsidR="002E1CFF" w:rsidRDefault="00167C04" w:rsidP="000C6FF1">
      <w:pPr>
        <w:pStyle w:val="Title"/>
        <w:jc w:val="center"/>
        <w:rPr>
          <w:b/>
          <w:bCs/>
        </w:rPr>
      </w:pPr>
      <w:r>
        <w:rPr>
          <w:b/>
          <w:bCs/>
        </w:rPr>
        <w:t>Holiday Gifts</w:t>
      </w:r>
    </w:p>
    <w:p w14:paraId="33BDD2C5" w14:textId="144BABCE" w:rsidR="00B634EB" w:rsidRDefault="00B634EB" w:rsidP="00B634EB"/>
    <w:p w14:paraId="360AC851" w14:textId="34781806" w:rsidR="00B634EB" w:rsidRPr="00B634EB" w:rsidRDefault="00F10F2E" w:rsidP="00B634EB">
      <w:pPr>
        <w:rPr>
          <w:sz w:val="28"/>
          <w:szCs w:val="28"/>
        </w:rPr>
      </w:pPr>
      <w:r>
        <w:rPr>
          <w:sz w:val="28"/>
          <w:szCs w:val="28"/>
        </w:rPr>
        <w:t xml:space="preserve">When we celebrate </w:t>
      </w:r>
      <w:r w:rsidR="00167C04">
        <w:rPr>
          <w:sz w:val="28"/>
          <w:szCs w:val="28"/>
        </w:rPr>
        <w:t>the holiday</w:t>
      </w:r>
      <w:r>
        <w:rPr>
          <w:sz w:val="28"/>
          <w:szCs w:val="28"/>
        </w:rPr>
        <w:t>,</w:t>
      </w:r>
      <w:r w:rsidR="00B634EB" w:rsidRPr="00B634EB">
        <w:rPr>
          <w:sz w:val="28"/>
          <w:szCs w:val="28"/>
        </w:rPr>
        <w:t xml:space="preserve"> I will be giving and getting </w:t>
      </w:r>
      <w:r w:rsidR="00167C04">
        <w:rPr>
          <w:sz w:val="28"/>
          <w:szCs w:val="28"/>
        </w:rPr>
        <w:t>gifts</w:t>
      </w:r>
      <w:r w:rsidR="00B634EB" w:rsidRPr="00B634EB">
        <w:rPr>
          <w:sz w:val="28"/>
          <w:szCs w:val="28"/>
        </w:rPr>
        <w:t xml:space="preserve">.  </w:t>
      </w:r>
      <w:r w:rsidR="00167C04">
        <w:rPr>
          <w:sz w:val="28"/>
          <w:szCs w:val="28"/>
        </w:rPr>
        <w:t xml:space="preserve">Another word for a gift is a present.  </w:t>
      </w:r>
      <w:r w:rsidR="00B634EB" w:rsidRPr="00B634EB">
        <w:rPr>
          <w:sz w:val="28"/>
          <w:szCs w:val="28"/>
        </w:rPr>
        <w:t xml:space="preserve">It is important to wait to open my </w:t>
      </w:r>
      <w:r w:rsidR="00167C04">
        <w:rPr>
          <w:sz w:val="28"/>
          <w:szCs w:val="28"/>
        </w:rPr>
        <w:t>presents</w:t>
      </w:r>
      <w:r w:rsidR="00B634EB" w:rsidRPr="00B634EB">
        <w:rPr>
          <w:sz w:val="28"/>
          <w:szCs w:val="28"/>
        </w:rPr>
        <w:t xml:space="preserve">.  My parents will tell me when it is okay to open a </w:t>
      </w:r>
      <w:r w:rsidR="00167C04">
        <w:rPr>
          <w:sz w:val="28"/>
          <w:szCs w:val="28"/>
        </w:rPr>
        <w:t>present</w:t>
      </w:r>
      <w:r w:rsidR="00B634EB" w:rsidRPr="00B634EB">
        <w:rPr>
          <w:sz w:val="28"/>
          <w:szCs w:val="28"/>
        </w:rPr>
        <w:t xml:space="preserve">.  I may need to take turns opening </w:t>
      </w:r>
      <w:r w:rsidR="00167C04">
        <w:rPr>
          <w:sz w:val="28"/>
          <w:szCs w:val="28"/>
        </w:rPr>
        <w:t>presents</w:t>
      </w:r>
      <w:r w:rsidR="00B634EB" w:rsidRPr="00B634EB">
        <w:rPr>
          <w:sz w:val="28"/>
          <w:szCs w:val="28"/>
        </w:rPr>
        <w:t>.</w:t>
      </w:r>
    </w:p>
    <w:p w14:paraId="698D2111" w14:textId="7B060B4C" w:rsidR="00B634EB" w:rsidRPr="00B634EB" w:rsidRDefault="005E7D83" w:rsidP="005E7D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3D5F08" wp14:editId="365F7201">
            <wp:extent cx="1135380" cy="1135380"/>
            <wp:effectExtent l="0" t="0" r="0" b="7620"/>
            <wp:docPr id="11" name="Picture 11" descr="a girl handing a gift to a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irl handing a gift to a b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A05473C" wp14:editId="65B5E294">
            <wp:extent cx="1043940" cy="1043940"/>
            <wp:effectExtent l="0" t="0" r="3810" b="3810"/>
            <wp:docPr id="8" name="Picture 8" descr="a red gift with a green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gift with a green rib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36AFD90" wp14:editId="5FF2285F">
            <wp:extent cx="1165860" cy="1165860"/>
            <wp:effectExtent l="0" t="0" r="0" b="0"/>
            <wp:docPr id="12" name="Picture 12" descr="a person unwrapping a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unwrapping a g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D954" w14:textId="34AEC6AB" w:rsidR="00B634EB" w:rsidRDefault="00B634EB" w:rsidP="00B634EB">
      <w:pPr>
        <w:rPr>
          <w:sz w:val="28"/>
          <w:szCs w:val="28"/>
        </w:rPr>
      </w:pPr>
      <w:r w:rsidRPr="00B634EB">
        <w:rPr>
          <w:sz w:val="28"/>
          <w:szCs w:val="28"/>
        </w:rPr>
        <w:t xml:space="preserve">I can check the label or card to see who the present is from.  It is good to say “thank you” to the person who gave me the present.  If I already have the present or do not like the present, it is polite to just smile and </w:t>
      </w:r>
      <w:r w:rsidR="005E7207" w:rsidRPr="00B634EB">
        <w:rPr>
          <w:sz w:val="28"/>
          <w:szCs w:val="28"/>
        </w:rPr>
        <w:t>say,</w:t>
      </w:r>
      <w:r w:rsidRPr="00B634EB">
        <w:rPr>
          <w:sz w:val="28"/>
          <w:szCs w:val="28"/>
        </w:rPr>
        <w:t xml:space="preserve"> “thank you.”  Saying that I do not like the present may hurt the feelings of the person who gave me the present.  </w:t>
      </w:r>
    </w:p>
    <w:p w14:paraId="51BD7828" w14:textId="2C50486D" w:rsidR="005E7D83" w:rsidRPr="00B634EB" w:rsidRDefault="005E7D83" w:rsidP="005E72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D45C30" wp14:editId="4B3A9F6F">
            <wp:extent cx="1013460" cy="1013460"/>
            <wp:effectExtent l="0" t="0" r="0" b="0"/>
            <wp:docPr id="13" name="Picture 13" descr="a person saying thank you using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aying thank you using sign langu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07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DB3DD60" wp14:editId="52E9D7E5">
            <wp:extent cx="1165860" cy="1165860"/>
            <wp:effectExtent l="0" t="0" r="0" b="0"/>
            <wp:docPr id="14" name="Picture 14" descr="a boy sitting on the floor playing with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oy sitting on the floor playing with to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207">
        <w:rPr>
          <w:noProof/>
        </w:rPr>
        <w:t xml:space="preserve">          </w:t>
      </w:r>
      <w:r w:rsidR="005E7207">
        <w:rPr>
          <w:noProof/>
        </w:rPr>
        <w:drawing>
          <wp:inline distT="0" distB="0" distL="0" distR="0" wp14:anchorId="4A71C86C" wp14:editId="555E0F55">
            <wp:extent cx="952500" cy="952500"/>
            <wp:effectExtent l="0" t="0" r="0" b="0"/>
            <wp:docPr id="15" name="Picture 15" descr="a child sitting on the floor with the wait sign beside him to represent wa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hild sitting on the floor with the wait sign beside him to represent wai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4230" w14:textId="77777777" w:rsidR="00167C04" w:rsidRDefault="00B634EB" w:rsidP="00167C04">
      <w:pPr>
        <w:rPr>
          <w:sz w:val="28"/>
          <w:szCs w:val="28"/>
        </w:rPr>
      </w:pPr>
      <w:r w:rsidRPr="00B634EB">
        <w:rPr>
          <w:sz w:val="28"/>
          <w:szCs w:val="28"/>
        </w:rPr>
        <w:t>After I have opened my presents, I can ask mom or dad if I can play with or use my new present.  I may need to wait until later or I may be able to play right away.  It is fun to get and give presents.  Other people feel happy when they get presents too.</w:t>
      </w:r>
    </w:p>
    <w:p w14:paraId="160D9CE5" w14:textId="1D2047D4" w:rsidR="000C6FF1" w:rsidRDefault="005E7207" w:rsidP="00167C0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7B7B86E" wp14:editId="7A850EA6">
            <wp:extent cx="952500" cy="952500"/>
            <wp:effectExtent l="0" t="0" r="0" b="0"/>
            <wp:docPr id="16" name="Picture 16" descr="a group of people's faces that ar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's faces that are smil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C04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2D89C1D" wp14:editId="25305AE1">
            <wp:extent cx="952500" cy="952500"/>
            <wp:effectExtent l="0" t="0" r="0" b="0"/>
            <wp:docPr id="17" name="Picture 17" descr="a hand holding a gift and another hand reaching out to receive the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hand holding a gift and another hand reaching out to receive the gif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A9C7" w14:textId="77777777" w:rsidR="00CE3F28" w:rsidRDefault="00CE3F28" w:rsidP="006007AA">
      <w:pPr>
        <w:spacing w:after="0" w:line="240" w:lineRule="auto"/>
      </w:pPr>
      <w:r>
        <w:separator/>
      </w:r>
    </w:p>
  </w:endnote>
  <w:endnote w:type="continuationSeparator" w:id="0">
    <w:p w14:paraId="09B60D9A" w14:textId="77777777" w:rsidR="00CE3F28" w:rsidRDefault="00CE3F28" w:rsidP="006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F6B" w14:textId="77777777" w:rsidR="00A41C07" w:rsidRDefault="00A41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138E" w14:textId="4FA9895A" w:rsidR="006007AA" w:rsidRDefault="000C6FF1" w:rsidP="00A41C07">
    <w:pPr>
      <w:pStyle w:val="Footer"/>
    </w:pPr>
    <w:r>
      <w:rPr>
        <w:rFonts w:ascii="Calibri" w:eastAsia="Times New Roman" w:hAnsi="Calibri" w:cs="Arial"/>
        <w:noProof/>
        <w:color w:val="000000"/>
        <w:kern w:val="24"/>
        <w:sz w:val="18"/>
        <w:szCs w:val="18"/>
      </w:rPr>
      <w:drawing>
        <wp:inline distT="0" distB="0" distL="0" distR="0" wp14:anchorId="36072F51" wp14:editId="4CAF064D">
          <wp:extent cx="1892808" cy="374904"/>
          <wp:effectExtent l="0" t="0" r="0" b="6350"/>
          <wp:docPr id="9" name="Picture 9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U trident logo next to the words Indiana Institute on Disability and Community, Indiana Resource Center for Autism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6" b="13812"/>
                  <a:stretch/>
                </pic:blipFill>
                <pic:spPr bwMode="auto">
                  <a:xfrm>
                    <a:off x="0" y="0"/>
                    <a:ext cx="1892808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115B" w14:textId="77777777" w:rsidR="00A41C07" w:rsidRDefault="00A4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B9BF" w14:textId="77777777" w:rsidR="00CE3F28" w:rsidRDefault="00CE3F28" w:rsidP="006007AA">
      <w:pPr>
        <w:spacing w:after="0" w:line="240" w:lineRule="auto"/>
      </w:pPr>
      <w:r>
        <w:separator/>
      </w:r>
    </w:p>
  </w:footnote>
  <w:footnote w:type="continuationSeparator" w:id="0">
    <w:p w14:paraId="26FF12DE" w14:textId="77777777" w:rsidR="00CE3F28" w:rsidRDefault="00CE3F28" w:rsidP="0060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42F" w14:textId="77777777" w:rsidR="00A41C07" w:rsidRDefault="00A41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44AE" w14:textId="77777777" w:rsidR="00A41C07" w:rsidRDefault="00A41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C571" w14:textId="77777777" w:rsidR="00A41C07" w:rsidRDefault="00A41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A9"/>
    <w:rsid w:val="000C6FF1"/>
    <w:rsid w:val="001051D7"/>
    <w:rsid w:val="00120BA9"/>
    <w:rsid w:val="0014634A"/>
    <w:rsid w:val="00167C04"/>
    <w:rsid w:val="001A61B6"/>
    <w:rsid w:val="00206693"/>
    <w:rsid w:val="002E1CFF"/>
    <w:rsid w:val="004D7CE3"/>
    <w:rsid w:val="004F3769"/>
    <w:rsid w:val="00581C1F"/>
    <w:rsid w:val="005A09C6"/>
    <w:rsid w:val="005E7207"/>
    <w:rsid w:val="005E7D83"/>
    <w:rsid w:val="006007AA"/>
    <w:rsid w:val="006245F8"/>
    <w:rsid w:val="007745B9"/>
    <w:rsid w:val="0082162A"/>
    <w:rsid w:val="008F216D"/>
    <w:rsid w:val="00A41C07"/>
    <w:rsid w:val="00A51305"/>
    <w:rsid w:val="00B634EB"/>
    <w:rsid w:val="00CE3F28"/>
    <w:rsid w:val="00F10F2E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8831"/>
  <w15:chartTrackingRefBased/>
  <w15:docId w15:val="{46C16F82-78BE-4B50-B975-2EA38B3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693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AA"/>
  </w:style>
  <w:style w:type="paragraph" w:styleId="Footer">
    <w:name w:val="footer"/>
    <w:basedOn w:val="Normal"/>
    <w:link w:val="FooterChar"/>
    <w:uiPriority w:val="99"/>
    <w:unhideWhenUsed/>
    <w:rsid w:val="0060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AA"/>
  </w:style>
  <w:style w:type="character" w:customStyle="1" w:styleId="Heading1Char">
    <w:name w:val="Heading 1 Char"/>
    <w:basedOn w:val="DefaultParagraphFont"/>
    <w:link w:val="Heading1"/>
    <w:uiPriority w:val="9"/>
    <w:rsid w:val="00206693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6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F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5</cp:revision>
  <dcterms:created xsi:type="dcterms:W3CDTF">2021-11-09T19:49:00Z</dcterms:created>
  <dcterms:modified xsi:type="dcterms:W3CDTF">2021-11-11T16:09:00Z</dcterms:modified>
</cp:coreProperties>
</file>