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top w:w="144" w:type="dxa"/>
          <w:left w:w="216" w:type="dxa"/>
          <w:bottom w:w="144" w:type="dxa"/>
          <w:right w:w="216" w:type="dxa"/>
        </w:tblCellMar>
        <w:tblLook w:val="0600" w:firstRow="0" w:lastRow="0" w:firstColumn="0" w:lastColumn="0" w:noHBand="1" w:noVBand="1"/>
      </w:tblPr>
      <w:tblGrid>
        <w:gridCol w:w="2407"/>
        <w:gridCol w:w="7200"/>
      </w:tblGrid>
      <w:tr w:rsidR="00DD6001" w:rsidTr="00DD6001">
        <w:trPr>
          <w:trHeight w:val="1440"/>
        </w:trPr>
        <w:tc>
          <w:tcPr>
            <w:tcW w:w="2407" w:type="dxa"/>
            <w:vAlign w:val="center"/>
          </w:tcPr>
          <w:p w:rsidR="00DD6001" w:rsidRDefault="00DD6001" w:rsidP="00DD6001">
            <w:pPr>
              <w:jc w:val="center"/>
            </w:pPr>
            <w:bookmarkStart w:id="0" w:name="_GoBack"/>
            <w:bookmarkEnd w:id="0"/>
            <w:r>
              <w:rPr>
                <w:noProof/>
              </w:rPr>
              <w:drawing>
                <wp:inline distT="0" distB="0" distL="0" distR="0" wp14:anchorId="17F56A95" wp14:editId="3D069419">
                  <wp:extent cx="1414822" cy="751735"/>
                  <wp:effectExtent l="0" t="0" r="0" b="0"/>
                  <wp:docPr id="11" name="Picture 11" descr="Christmas tree, dreidel, menorah, 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24403" cy="756826"/>
                          </a:xfrm>
                          <a:prstGeom prst="rect">
                            <a:avLst/>
                          </a:prstGeom>
                        </pic:spPr>
                      </pic:pic>
                    </a:graphicData>
                  </a:graphic>
                </wp:inline>
              </w:drawing>
            </w:r>
          </w:p>
        </w:tc>
        <w:tc>
          <w:tcPr>
            <w:tcW w:w="7200" w:type="dxa"/>
            <w:vAlign w:val="center"/>
          </w:tcPr>
          <w:p w:rsidR="00DD6001" w:rsidRDefault="00DD6001" w:rsidP="00DD6001">
            <w:r>
              <w:t>It is time for the holiday season and my class is going to do a Holiday Program at school. There are programs at school to celebrate holidays like Christmas.</w:t>
            </w:r>
          </w:p>
        </w:tc>
      </w:tr>
      <w:tr w:rsidR="00DD6001" w:rsidTr="00DD6001">
        <w:trPr>
          <w:trHeight w:val="1440"/>
        </w:trPr>
        <w:tc>
          <w:tcPr>
            <w:tcW w:w="2407" w:type="dxa"/>
            <w:vAlign w:val="center"/>
          </w:tcPr>
          <w:p w:rsidR="00DD6001" w:rsidRDefault="00DD6001" w:rsidP="00DD6001">
            <w:pPr>
              <w:jc w:val="center"/>
            </w:pPr>
            <w:r>
              <w:rPr>
                <w:noProof/>
              </w:rPr>
              <w:drawing>
                <wp:inline distT="0" distB="0" distL="0" distR="0" wp14:anchorId="406C4A60" wp14:editId="156E2B61">
                  <wp:extent cx="858063" cy="608032"/>
                  <wp:effectExtent l="0" t="0" r="0" b="1905"/>
                  <wp:docPr id="10" name="Picture 10" descr="musical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71869" cy="617815"/>
                          </a:xfrm>
                          <a:prstGeom prst="rect">
                            <a:avLst/>
                          </a:prstGeom>
                        </pic:spPr>
                      </pic:pic>
                    </a:graphicData>
                  </a:graphic>
                </wp:inline>
              </w:drawing>
            </w:r>
            <w:r>
              <w:rPr>
                <w:noProof/>
              </w:rPr>
              <w:drawing>
                <wp:inline distT="0" distB="0" distL="0" distR="0" wp14:anchorId="3E82EE4C" wp14:editId="3FFCAD14">
                  <wp:extent cx="684716" cy="602754"/>
                  <wp:effectExtent l="0" t="0" r="1270" b="6985"/>
                  <wp:docPr id="9" name="Picture 9" descr="ch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7132" t="1955"/>
                          <a:stretch/>
                        </pic:blipFill>
                        <pic:spPr bwMode="auto">
                          <a:xfrm flipH="1">
                            <a:off x="0" y="0"/>
                            <a:ext cx="696046" cy="612728"/>
                          </a:xfrm>
                          <a:prstGeom prst="rect">
                            <a:avLst/>
                          </a:prstGeom>
                          <a:ln>
                            <a:noFill/>
                          </a:ln>
                          <a:extLst>
                            <a:ext uri="{53640926-AAD7-44D8-BBD7-CCE9431645EC}">
                              <a14:shadowObscured xmlns:a14="http://schemas.microsoft.com/office/drawing/2010/main"/>
                            </a:ext>
                          </a:extLst>
                        </pic:spPr>
                      </pic:pic>
                    </a:graphicData>
                  </a:graphic>
                </wp:inline>
              </w:drawing>
            </w:r>
          </w:p>
        </w:tc>
        <w:tc>
          <w:tcPr>
            <w:tcW w:w="7200" w:type="dxa"/>
            <w:vAlign w:val="center"/>
          </w:tcPr>
          <w:p w:rsidR="00DD6001" w:rsidRDefault="00DD6001" w:rsidP="00674FA9">
            <w:r>
              <w:t>A Holiday Program is kind of like a play or a live movie. Some students speak, some students act, and some students sing. My class is going to sing the songs we have been practicing in class.</w:t>
            </w:r>
          </w:p>
        </w:tc>
      </w:tr>
      <w:tr w:rsidR="00DD6001" w:rsidTr="00DD6001">
        <w:trPr>
          <w:trHeight w:val="1440"/>
        </w:trPr>
        <w:tc>
          <w:tcPr>
            <w:tcW w:w="2407" w:type="dxa"/>
            <w:vAlign w:val="center"/>
          </w:tcPr>
          <w:p w:rsidR="00DD6001" w:rsidRDefault="00DD6001" w:rsidP="00DD6001">
            <w:pPr>
              <w:jc w:val="center"/>
            </w:pPr>
            <w:r>
              <w:rPr>
                <w:noProof/>
              </w:rPr>
              <w:drawing>
                <wp:inline distT="0" distB="0" distL="0" distR="0" wp14:anchorId="4F4C536C" wp14:editId="3E293159">
                  <wp:extent cx="1052595" cy="731492"/>
                  <wp:effectExtent l="0" t="0" r="0" b="0"/>
                  <wp:docPr id="6" name="Picture 6" descr="people standing i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817"/>
                          <a:stretch/>
                        </pic:blipFill>
                        <pic:spPr bwMode="auto">
                          <a:xfrm>
                            <a:off x="0" y="0"/>
                            <a:ext cx="1059111" cy="73602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D56F860" wp14:editId="1C835AF0">
                  <wp:extent cx="927401" cy="704133"/>
                  <wp:effectExtent l="0" t="0" r="6350" b="1270"/>
                  <wp:docPr id="5" name="Picture 5" descr="2 people standing on 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11467" b="7633"/>
                          <a:stretch/>
                        </pic:blipFill>
                        <pic:spPr bwMode="auto">
                          <a:xfrm>
                            <a:off x="0" y="0"/>
                            <a:ext cx="933072" cy="708438"/>
                          </a:xfrm>
                          <a:prstGeom prst="rect">
                            <a:avLst/>
                          </a:prstGeom>
                          <a:ln>
                            <a:noFill/>
                          </a:ln>
                          <a:extLst>
                            <a:ext uri="{53640926-AAD7-44D8-BBD7-CCE9431645EC}">
                              <a14:shadowObscured xmlns:a14="http://schemas.microsoft.com/office/drawing/2010/main"/>
                            </a:ext>
                          </a:extLst>
                        </pic:spPr>
                      </pic:pic>
                    </a:graphicData>
                  </a:graphic>
                </wp:inline>
              </w:drawing>
            </w:r>
          </w:p>
        </w:tc>
        <w:tc>
          <w:tcPr>
            <w:tcW w:w="7200" w:type="dxa"/>
            <w:vAlign w:val="center"/>
          </w:tcPr>
          <w:p w:rsidR="00DD6001" w:rsidRDefault="00DD6001" w:rsidP="00C5712E">
            <w:r>
              <w:t>When it is time for my class to be on stage, my class will line up and then walk on the stage. I should try to walk quietly and stay in line with my class. I will stand in the row next to my friends.</w:t>
            </w:r>
          </w:p>
        </w:tc>
      </w:tr>
      <w:tr w:rsidR="00DD6001" w:rsidTr="00DD6001">
        <w:trPr>
          <w:trHeight w:val="1440"/>
        </w:trPr>
        <w:tc>
          <w:tcPr>
            <w:tcW w:w="2407" w:type="dxa"/>
            <w:vAlign w:val="center"/>
          </w:tcPr>
          <w:p w:rsidR="00DD6001" w:rsidRDefault="00DD6001" w:rsidP="00DD6001">
            <w:pPr>
              <w:jc w:val="center"/>
            </w:pPr>
            <w:r>
              <w:rPr>
                <w:noProof/>
              </w:rPr>
              <w:drawing>
                <wp:inline distT="0" distB="0" distL="0" distR="0" wp14:anchorId="7644576A" wp14:editId="36DA807C">
                  <wp:extent cx="1000624" cy="662251"/>
                  <wp:effectExtent l="0" t="0" r="0" b="5080"/>
                  <wp:docPr id="4" name="Picture 4" descr="Person sin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24872"/>
                          <a:stretch/>
                        </pic:blipFill>
                        <pic:spPr bwMode="auto">
                          <a:xfrm flipH="1">
                            <a:off x="0" y="0"/>
                            <a:ext cx="1009261" cy="667967"/>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777FDC00" wp14:editId="7F27ECB9">
                  <wp:extent cx="561051" cy="701515"/>
                  <wp:effectExtent l="0" t="0" r="0" b="3810"/>
                  <wp:docPr id="2" name="Picture 2" descr="Person with finger in front of closed mouth indicating qui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1068" r="19215"/>
                          <a:stretch/>
                        </pic:blipFill>
                        <pic:spPr bwMode="auto">
                          <a:xfrm flipH="1">
                            <a:off x="0" y="0"/>
                            <a:ext cx="566396" cy="708199"/>
                          </a:xfrm>
                          <a:prstGeom prst="rect">
                            <a:avLst/>
                          </a:prstGeom>
                          <a:ln>
                            <a:noFill/>
                          </a:ln>
                          <a:extLst>
                            <a:ext uri="{53640926-AAD7-44D8-BBD7-CCE9431645EC}">
                              <a14:shadowObscured xmlns:a14="http://schemas.microsoft.com/office/drawing/2010/main"/>
                            </a:ext>
                          </a:extLst>
                        </pic:spPr>
                      </pic:pic>
                    </a:graphicData>
                  </a:graphic>
                </wp:inline>
              </w:drawing>
            </w:r>
          </w:p>
        </w:tc>
        <w:tc>
          <w:tcPr>
            <w:tcW w:w="7200" w:type="dxa"/>
            <w:vAlign w:val="center"/>
          </w:tcPr>
          <w:p w:rsidR="00DD6001" w:rsidRDefault="00DD6001" w:rsidP="00D37917">
            <w:r>
              <w:t>I should try to face the people watching. They are happy to see and hear us sing. I should keep my hands to myself and stand as quietly as I can. I am supposed to sing with my class but I am not supposed to talk to my friends when I am on the stage.</w:t>
            </w:r>
          </w:p>
        </w:tc>
      </w:tr>
      <w:tr w:rsidR="00DD6001" w:rsidTr="00DD6001">
        <w:trPr>
          <w:trHeight w:val="1440"/>
        </w:trPr>
        <w:tc>
          <w:tcPr>
            <w:tcW w:w="2407" w:type="dxa"/>
            <w:vAlign w:val="center"/>
          </w:tcPr>
          <w:p w:rsidR="00DD6001" w:rsidRDefault="00DD6001" w:rsidP="00DD6001">
            <w:pPr>
              <w:jc w:val="center"/>
            </w:pPr>
            <w:r>
              <w:rPr>
                <w:noProof/>
              </w:rPr>
              <w:drawing>
                <wp:inline distT="0" distB="0" distL="0" distR="0" wp14:anchorId="39785149" wp14:editId="57D321DA">
                  <wp:extent cx="907397" cy="756032"/>
                  <wp:effectExtent l="0" t="0" r="7620" b="6350"/>
                  <wp:docPr id="7" name="Picture 7" descr="group of three people sin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9577" r="9425"/>
                          <a:stretch/>
                        </pic:blipFill>
                        <pic:spPr bwMode="auto">
                          <a:xfrm>
                            <a:off x="0" y="0"/>
                            <a:ext cx="921910" cy="768124"/>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39B177CF" wp14:editId="684E0AC0">
                  <wp:extent cx="670744" cy="704850"/>
                  <wp:effectExtent l="0" t="0" r="0" b="0"/>
                  <wp:docPr id="1" name="Picture 1" descr="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flipH="1">
                            <a:off x="0" y="0"/>
                            <a:ext cx="671892" cy="706057"/>
                          </a:xfrm>
                          <a:prstGeom prst="rect">
                            <a:avLst/>
                          </a:prstGeom>
                        </pic:spPr>
                      </pic:pic>
                    </a:graphicData>
                  </a:graphic>
                </wp:inline>
              </w:drawing>
            </w:r>
          </w:p>
        </w:tc>
        <w:tc>
          <w:tcPr>
            <w:tcW w:w="7200" w:type="dxa"/>
            <w:vAlign w:val="center"/>
          </w:tcPr>
          <w:p w:rsidR="00DD6001" w:rsidRDefault="00DD6001" w:rsidP="002069C1">
            <w:r>
              <w:t>If I do not want to sing, I can just stand quietly and listen to my friends sing. When we are finished singing we will go back to our seats. Other classes and students will sing and act too. I should try to sit quietly and listen to them sing and act. That will make them feel happy.</w:t>
            </w:r>
          </w:p>
        </w:tc>
      </w:tr>
    </w:tbl>
    <w:p w:rsidR="007C70DD" w:rsidRDefault="005767F3"/>
    <w:sectPr w:rsidR="007C70DD">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7F3" w:rsidRDefault="005767F3" w:rsidP="00734448">
      <w:pPr>
        <w:spacing w:after="0" w:line="240" w:lineRule="auto"/>
      </w:pPr>
      <w:r>
        <w:separator/>
      </w:r>
    </w:p>
  </w:endnote>
  <w:endnote w:type="continuationSeparator" w:id="0">
    <w:p w:rsidR="005767F3" w:rsidRDefault="005767F3" w:rsidP="00734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ntonSans">
    <w:altName w:val="Calibri"/>
    <w:charset w:val="00"/>
    <w:family w:val="auto"/>
    <w:pitch w:val="variable"/>
    <w:sig w:usb0="00000007" w:usb1="00000001" w:usb2="00000000" w:usb3="00000000" w:csb0="00000093" w:csb1="00000000"/>
  </w:font>
  <w:font w:name="BentonSans Medium">
    <w:altName w:val="Calibri"/>
    <w:charset w:val="00"/>
    <w:family w:val="auto"/>
    <w:pitch w:val="variable"/>
    <w:sig w:usb0="0000008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448" w:rsidRDefault="00734448">
    <w:pPr>
      <w:pStyle w:val="Footer"/>
    </w:pPr>
    <w:r>
      <w:rPr>
        <w:noProof/>
      </w:rPr>
      <w:drawing>
        <wp:anchor distT="0" distB="0" distL="114300" distR="114300" simplePos="0" relativeHeight="251658240" behindDoc="0" locked="0" layoutInCell="1" allowOverlap="1">
          <wp:simplePos x="0" y="0"/>
          <wp:positionH relativeFrom="column">
            <wp:posOffset>5791672</wp:posOffset>
          </wp:positionH>
          <wp:positionV relativeFrom="page">
            <wp:posOffset>8814007</wp:posOffset>
          </wp:positionV>
          <wp:extent cx="628314" cy="883270"/>
          <wp:effectExtent l="0" t="0" r="635" b="0"/>
          <wp:wrapNone/>
          <wp:docPr id="3" name="Picture 2" descr="The Indiana Resource Center for Autism produced this visual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RCALogo 2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314" cy="883270"/>
                  </a:xfrm>
                  <a:prstGeom prst="rect">
                    <a:avLst/>
                  </a:prstGeom>
                  <a:noFill/>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7F3" w:rsidRDefault="005767F3" w:rsidP="00734448">
      <w:pPr>
        <w:spacing w:after="0" w:line="240" w:lineRule="auto"/>
      </w:pPr>
      <w:r>
        <w:separator/>
      </w:r>
    </w:p>
  </w:footnote>
  <w:footnote w:type="continuationSeparator" w:id="0">
    <w:p w:rsidR="005767F3" w:rsidRDefault="005767F3" w:rsidP="00734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448" w:rsidRDefault="00DD6001" w:rsidP="00DD6001">
    <w:pPr>
      <w:pStyle w:val="Title"/>
    </w:pPr>
    <w:r>
      <w:t>My School has a Holiday Program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448"/>
    <w:rsid w:val="00045384"/>
    <w:rsid w:val="000C66D5"/>
    <w:rsid w:val="001052DF"/>
    <w:rsid w:val="0018627A"/>
    <w:rsid w:val="002069C1"/>
    <w:rsid w:val="00295DF0"/>
    <w:rsid w:val="003161CF"/>
    <w:rsid w:val="00321247"/>
    <w:rsid w:val="003A2E46"/>
    <w:rsid w:val="003D40F0"/>
    <w:rsid w:val="005066DA"/>
    <w:rsid w:val="005767F3"/>
    <w:rsid w:val="005F3782"/>
    <w:rsid w:val="00620970"/>
    <w:rsid w:val="00636BE9"/>
    <w:rsid w:val="00674FA9"/>
    <w:rsid w:val="00734448"/>
    <w:rsid w:val="007F1732"/>
    <w:rsid w:val="00852C18"/>
    <w:rsid w:val="00930852"/>
    <w:rsid w:val="00944F51"/>
    <w:rsid w:val="009D1EB7"/>
    <w:rsid w:val="00A95215"/>
    <w:rsid w:val="00AB4C42"/>
    <w:rsid w:val="00B35D15"/>
    <w:rsid w:val="00B67D50"/>
    <w:rsid w:val="00BA5649"/>
    <w:rsid w:val="00BC2E82"/>
    <w:rsid w:val="00BC374A"/>
    <w:rsid w:val="00C46922"/>
    <w:rsid w:val="00C5333C"/>
    <w:rsid w:val="00C5712E"/>
    <w:rsid w:val="00CB55E5"/>
    <w:rsid w:val="00D11F9F"/>
    <w:rsid w:val="00D37917"/>
    <w:rsid w:val="00DA0201"/>
    <w:rsid w:val="00DC23E2"/>
    <w:rsid w:val="00DD6001"/>
    <w:rsid w:val="00E01E8C"/>
    <w:rsid w:val="00EC2813"/>
    <w:rsid w:val="00F41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DEAF95-BFB0-4752-B386-01D19F998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52DF"/>
    <w:rPr>
      <w:rFonts w:ascii="BentonSans" w:hAnsi="BentonSan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448"/>
  </w:style>
  <w:style w:type="paragraph" w:styleId="Footer">
    <w:name w:val="footer"/>
    <w:basedOn w:val="Normal"/>
    <w:link w:val="FooterChar"/>
    <w:uiPriority w:val="99"/>
    <w:unhideWhenUsed/>
    <w:rsid w:val="00734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448"/>
  </w:style>
  <w:style w:type="paragraph" w:styleId="Title">
    <w:name w:val="Title"/>
    <w:basedOn w:val="Normal"/>
    <w:next w:val="Normal"/>
    <w:link w:val="TitleChar"/>
    <w:uiPriority w:val="10"/>
    <w:qFormat/>
    <w:rsid w:val="00734448"/>
    <w:pPr>
      <w:spacing w:after="0" w:line="240" w:lineRule="auto"/>
      <w:contextualSpacing/>
      <w:jc w:val="center"/>
    </w:pPr>
    <w:rPr>
      <w:rFonts w:ascii="BentonSans Medium" w:eastAsiaTheme="majorEastAsia" w:hAnsi="BentonSans Medium" w:cstheme="majorBidi"/>
      <w:spacing w:val="-10"/>
      <w:kern w:val="28"/>
      <w:sz w:val="36"/>
      <w:szCs w:val="56"/>
    </w:rPr>
  </w:style>
  <w:style w:type="character" w:customStyle="1" w:styleId="TitleChar">
    <w:name w:val="Title Char"/>
    <w:basedOn w:val="DefaultParagraphFont"/>
    <w:link w:val="Title"/>
    <w:uiPriority w:val="10"/>
    <w:rsid w:val="00734448"/>
    <w:rPr>
      <w:rFonts w:ascii="BentonSans Medium" w:eastAsiaTheme="majorEastAsia" w:hAnsi="BentonSans Medium" w:cstheme="majorBidi"/>
      <w:spacing w:val="-10"/>
      <w:kern w:val="28"/>
      <w:sz w:val="36"/>
      <w:szCs w:val="56"/>
    </w:rPr>
  </w:style>
  <w:style w:type="table" w:styleId="TableGrid">
    <w:name w:val="Table Grid"/>
    <w:basedOn w:val="TableNormal"/>
    <w:uiPriority w:val="39"/>
    <w:rsid w:val="00105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DE390-D010-4A7F-A342-E61546FF2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Orion Samuel</dc:creator>
  <cp:keywords/>
  <dc:description/>
  <cp:lastModifiedBy>Anderson, Pamela</cp:lastModifiedBy>
  <cp:revision>2</cp:revision>
  <dcterms:created xsi:type="dcterms:W3CDTF">2020-04-15T20:11:00Z</dcterms:created>
  <dcterms:modified xsi:type="dcterms:W3CDTF">2020-04-15T20:11:00Z</dcterms:modified>
</cp:coreProperties>
</file>